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FCA8" w14:textId="5496C7B7" w:rsidR="00240A8C" w:rsidRDefault="00240A8C" w:rsidP="008A5C3F">
      <w:pPr>
        <w:tabs>
          <w:tab w:val="left" w:pos="7875"/>
        </w:tabs>
        <w:spacing w:after="0"/>
        <w:rPr>
          <w:rFonts w:ascii="Times New Roman" w:hAnsi="Times New Roman"/>
          <w:b/>
          <w:sz w:val="28"/>
          <w:szCs w:val="28"/>
          <w:lang w:val="ro-RO"/>
        </w:rPr>
      </w:pPr>
    </w:p>
    <w:p w14:paraId="5DE299BC" w14:textId="77777777" w:rsidR="00240A8C" w:rsidRPr="00AD2B65" w:rsidRDefault="00240A8C" w:rsidP="004D028D">
      <w:pPr>
        <w:tabs>
          <w:tab w:val="left" w:pos="7875"/>
        </w:tabs>
        <w:spacing w:after="0"/>
        <w:rPr>
          <w:rFonts w:ascii="Times New Roman" w:hAnsi="Times New Roman"/>
          <w:b/>
          <w:color w:val="FF0000"/>
          <w:sz w:val="24"/>
          <w:szCs w:val="24"/>
          <w:lang w:val="ro-RO"/>
        </w:rPr>
      </w:pPr>
    </w:p>
    <w:p w14:paraId="5930B79C" w14:textId="77777777" w:rsidR="00240A8C" w:rsidRPr="00240A8C" w:rsidRDefault="00240A8C" w:rsidP="00C10E3D">
      <w:pPr>
        <w:spacing w:after="0"/>
        <w:jc w:val="center"/>
        <w:rPr>
          <w:rFonts w:ascii="Times New Roman" w:hAnsi="Times New Roman"/>
          <w:b/>
          <w:sz w:val="28"/>
          <w:szCs w:val="28"/>
          <w:lang w:val="ro-RO"/>
        </w:rPr>
      </w:pPr>
      <w:r w:rsidRPr="00240A8C">
        <w:rPr>
          <w:rFonts w:ascii="Times New Roman" w:eastAsiaTheme="minorHAnsi" w:hAnsi="Times New Roman"/>
          <w:b/>
          <w:sz w:val="28"/>
          <w:szCs w:val="28"/>
          <w:lang w:val="ro-RO"/>
        </w:rPr>
        <w:t>ETAPA DE REÎNSCRIERI</w:t>
      </w:r>
    </w:p>
    <w:p w14:paraId="27D5C03E" w14:textId="77777777" w:rsidR="00BC04BF" w:rsidRPr="002B08A5" w:rsidRDefault="00BC04BF" w:rsidP="00BC04BF">
      <w:pPr>
        <w:tabs>
          <w:tab w:val="left" w:pos="7875"/>
        </w:tabs>
        <w:spacing w:after="0"/>
        <w:jc w:val="center"/>
        <w:rPr>
          <w:rFonts w:ascii="Times New Roman" w:hAnsi="Times New Roman"/>
          <w:b/>
          <w:sz w:val="28"/>
          <w:szCs w:val="28"/>
          <w:lang w:val="ro-RO"/>
        </w:rPr>
      </w:pPr>
      <w:r w:rsidRPr="002B08A5">
        <w:rPr>
          <w:rFonts w:ascii="Times New Roman" w:hAnsi="Times New Roman"/>
          <w:b/>
          <w:sz w:val="28"/>
          <w:szCs w:val="28"/>
          <w:lang w:val="ro-RO"/>
        </w:rPr>
        <w:t>CALENDARUL</w:t>
      </w:r>
    </w:p>
    <w:p w14:paraId="4E3CD8AC" w14:textId="2720BD01" w:rsidR="00BC04BF" w:rsidRPr="002B08A5" w:rsidRDefault="00BC04BF" w:rsidP="00BC04BF">
      <w:pPr>
        <w:tabs>
          <w:tab w:val="left" w:pos="7875"/>
        </w:tabs>
        <w:spacing w:after="0"/>
        <w:jc w:val="center"/>
        <w:rPr>
          <w:rFonts w:ascii="Times New Roman" w:hAnsi="Times New Roman"/>
          <w:b/>
          <w:sz w:val="28"/>
          <w:szCs w:val="28"/>
          <w:lang w:val="ro-RO"/>
        </w:rPr>
      </w:pPr>
      <w:r w:rsidRPr="002B08A5">
        <w:rPr>
          <w:rFonts w:ascii="Times New Roman" w:hAnsi="Times New Roman"/>
          <w:b/>
          <w:sz w:val="28"/>
          <w:szCs w:val="28"/>
          <w:lang w:val="ro-RO"/>
        </w:rPr>
        <w:t>înscrierii copiilor antepreşcolari şi preşcolari în anul şcolar 2026-2027 în unităţi de învăţământ preuniversitar cu personalitate juridică cu grupe de nivel preşcolar şi/sau antepreşcolari și în servicii de educaţie timpurie complementare</w:t>
      </w:r>
    </w:p>
    <w:p w14:paraId="0F5129A3" w14:textId="77777777" w:rsidR="00BC04BF" w:rsidRPr="007E7315" w:rsidRDefault="00BC04BF" w:rsidP="007E7315">
      <w:pPr>
        <w:tabs>
          <w:tab w:val="left" w:pos="7875"/>
        </w:tabs>
        <w:spacing w:after="0" w:line="240" w:lineRule="auto"/>
        <w:jc w:val="center"/>
        <w:rPr>
          <w:rFonts w:ascii="Times New Roman" w:hAnsi="Times New Roman"/>
          <w:b/>
          <w:i/>
          <w:iCs/>
          <w:sz w:val="24"/>
          <w:szCs w:val="24"/>
          <w:lang w:val="ro-RO"/>
        </w:rPr>
      </w:pPr>
      <w:r w:rsidRPr="002B08A5">
        <w:rPr>
          <w:rFonts w:ascii="Times New Roman" w:hAnsi="Times New Roman"/>
          <w:b/>
          <w:sz w:val="24"/>
          <w:szCs w:val="24"/>
          <w:lang w:val="ro-RO"/>
        </w:rPr>
        <w:t xml:space="preserve">aprobat prin </w:t>
      </w:r>
      <w:r w:rsidRPr="002B08A5">
        <w:rPr>
          <w:rFonts w:ascii="Times New Roman" w:hAnsi="Times New Roman"/>
          <w:b/>
          <w:i/>
          <w:iCs/>
          <w:sz w:val="24"/>
          <w:szCs w:val="24"/>
          <w:lang w:val="ro-RO"/>
        </w:rPr>
        <w:t>ORDINUL M.E.C. nr. 3707 din 21 aprilie 2026</w:t>
      </w:r>
    </w:p>
    <w:p w14:paraId="37B6FBF3" w14:textId="77777777" w:rsidR="00BC04BF" w:rsidRPr="007E7315" w:rsidRDefault="00BC04BF" w:rsidP="007E7315">
      <w:pPr>
        <w:tabs>
          <w:tab w:val="left" w:pos="7875"/>
        </w:tabs>
        <w:spacing w:after="0" w:line="240" w:lineRule="auto"/>
        <w:jc w:val="center"/>
        <w:rPr>
          <w:rFonts w:ascii="Times New Roman" w:hAnsi="Times New Roman"/>
          <w:b/>
          <w:color w:val="FF0000"/>
          <w:sz w:val="24"/>
          <w:szCs w:val="24"/>
          <w:lang w:val="ro-RO"/>
        </w:rPr>
      </w:pPr>
    </w:p>
    <w:p w14:paraId="01EC79CA" w14:textId="1EE090DE" w:rsidR="00BC04BF" w:rsidRPr="007E7315" w:rsidRDefault="00BC04BF" w:rsidP="007E7315">
      <w:pPr>
        <w:spacing w:after="0" w:line="240" w:lineRule="auto"/>
        <w:jc w:val="center"/>
        <w:rPr>
          <w:rFonts w:ascii="Times New Roman" w:hAnsi="Times New Roman"/>
          <w:b/>
          <w:color w:val="8496B0" w:themeColor="text2" w:themeTint="99"/>
          <w:sz w:val="24"/>
          <w:szCs w:val="24"/>
          <w:lang w:val="ro-RO"/>
        </w:rPr>
      </w:pPr>
      <w:r w:rsidRPr="007E7315">
        <w:rPr>
          <w:rFonts w:ascii="Times New Roman" w:eastAsiaTheme="minorHAnsi" w:hAnsi="Times New Roman"/>
          <w:b/>
          <w:color w:val="8496B0" w:themeColor="text2" w:themeTint="99"/>
          <w:sz w:val="24"/>
          <w:szCs w:val="24"/>
          <w:lang w:val="ro-RO"/>
        </w:rPr>
        <w:t>ETAPA DE REÎNSCRIERI</w:t>
      </w:r>
      <w:r w:rsidR="004F4C7F" w:rsidRPr="007E7315">
        <w:rPr>
          <w:rFonts w:ascii="Times New Roman" w:eastAsiaTheme="minorHAnsi" w:hAnsi="Times New Roman"/>
          <w:b/>
          <w:color w:val="8496B0" w:themeColor="text2" w:themeTint="99"/>
          <w:sz w:val="24"/>
          <w:szCs w:val="24"/>
          <w:lang w:val="ro-RO"/>
        </w:rPr>
        <w:t xml:space="preserve"> </w:t>
      </w:r>
    </w:p>
    <w:p w14:paraId="6808EC0F" w14:textId="77777777" w:rsidR="00BC04BF" w:rsidRPr="007E7315" w:rsidRDefault="00BC04BF" w:rsidP="007E7315">
      <w:pPr>
        <w:pStyle w:val="Bodytext20"/>
        <w:shd w:val="clear" w:color="auto" w:fill="auto"/>
        <w:tabs>
          <w:tab w:val="left" w:pos="1143"/>
        </w:tabs>
        <w:spacing w:before="0" w:line="240" w:lineRule="auto"/>
        <w:ind w:firstLine="0"/>
        <w:rPr>
          <w:rFonts w:ascii="Times New Roman" w:eastAsiaTheme="minorHAnsi" w:hAnsi="Times New Roman" w:cs="Times New Roman"/>
          <w:b/>
          <w:sz w:val="24"/>
          <w:szCs w:val="24"/>
          <w:lang w:val="ro-RO"/>
        </w:rPr>
      </w:pPr>
    </w:p>
    <w:p w14:paraId="3954E5B3" w14:textId="77777777" w:rsidR="00BC04BF" w:rsidRPr="00CB62AA" w:rsidRDefault="00BC04BF" w:rsidP="007E7315">
      <w:pPr>
        <w:pStyle w:val="Bodytext20"/>
        <w:shd w:val="clear" w:color="auto" w:fill="auto"/>
        <w:tabs>
          <w:tab w:val="left" w:pos="1143"/>
        </w:tabs>
        <w:spacing w:before="0" w:line="240" w:lineRule="auto"/>
        <w:ind w:firstLine="0"/>
        <w:rPr>
          <w:rFonts w:ascii="Times New Roman" w:eastAsiaTheme="minorHAnsi" w:hAnsi="Times New Roman" w:cs="Times New Roman"/>
          <w:b/>
          <w:sz w:val="24"/>
          <w:szCs w:val="24"/>
          <w:lang w:val="ro-RO"/>
        </w:rPr>
      </w:pPr>
      <w:r w:rsidRPr="007E7315">
        <w:rPr>
          <w:rFonts w:ascii="Times New Roman" w:eastAsiaTheme="minorHAnsi" w:hAnsi="Times New Roman" w:cs="Times New Roman"/>
          <w:b/>
          <w:sz w:val="24"/>
          <w:szCs w:val="24"/>
          <w:lang w:val="ro-RO"/>
        </w:rPr>
        <w:t>18 -22 mai 2026</w:t>
      </w:r>
    </w:p>
    <w:p w14:paraId="08FCE43D" w14:textId="1B8E8D1B" w:rsidR="00BC04BF" w:rsidRPr="00CB62AA" w:rsidRDefault="00901A38" w:rsidP="007E7315">
      <w:pPr>
        <w:pStyle w:val="Bodytext20"/>
        <w:shd w:val="clear" w:color="auto" w:fill="auto"/>
        <w:tabs>
          <w:tab w:val="left" w:pos="1143"/>
        </w:tabs>
        <w:spacing w:before="0" w:line="240" w:lineRule="auto"/>
        <w:ind w:firstLine="0"/>
        <w:rPr>
          <w:rFonts w:ascii="Times New Roman" w:eastAsiaTheme="minorHAnsi" w:hAnsi="Times New Roman" w:cs="Times New Roman"/>
          <w:sz w:val="24"/>
          <w:szCs w:val="24"/>
          <w:lang w:val="ro-RO"/>
        </w:rPr>
      </w:pPr>
      <w:r w:rsidRPr="00CB62AA">
        <w:rPr>
          <w:rFonts w:ascii="Times New Roman" w:eastAsiaTheme="minorHAnsi" w:hAnsi="Times New Roman" w:cs="Times New Roman"/>
          <w:sz w:val="24"/>
          <w:szCs w:val="24"/>
          <w:lang w:val="ro-RO"/>
        </w:rPr>
        <w:tab/>
      </w:r>
      <w:r w:rsidR="00BC04BF" w:rsidRPr="00CB62AA">
        <w:rPr>
          <w:rFonts w:ascii="Times New Roman" w:eastAsiaTheme="minorHAnsi" w:hAnsi="Times New Roman" w:cs="Times New Roman"/>
          <w:sz w:val="24"/>
          <w:szCs w:val="24"/>
          <w:lang w:val="ro-RO"/>
        </w:rPr>
        <w:t xml:space="preserve">Sunt reînscrişi copiii care au frecventat unitatea de învăţământ în anul şcolar curent şi care urmează să o frecventeze şi în anul şcolar următor, ca urmare a exprimării acestei opţiuni de către părinţii/reprezentanţii legali ai acestora, printr-o cerere scrisă. </w:t>
      </w:r>
    </w:p>
    <w:p w14:paraId="68CCB453" w14:textId="77777777" w:rsidR="00BC04BF" w:rsidRPr="00CB62AA" w:rsidRDefault="00BC04BF" w:rsidP="007E7315">
      <w:pPr>
        <w:pStyle w:val="Bodytext20"/>
        <w:shd w:val="clear" w:color="auto" w:fill="auto"/>
        <w:tabs>
          <w:tab w:val="left" w:pos="1143"/>
        </w:tabs>
        <w:spacing w:before="0" w:line="240" w:lineRule="auto"/>
        <w:ind w:firstLine="0"/>
        <w:rPr>
          <w:rFonts w:ascii="Times New Roman" w:eastAsiaTheme="minorHAnsi" w:hAnsi="Times New Roman" w:cs="Times New Roman"/>
          <w:sz w:val="24"/>
          <w:szCs w:val="24"/>
          <w:lang w:val="ro-RO"/>
        </w:rPr>
      </w:pPr>
      <w:r w:rsidRPr="00CB62AA">
        <w:rPr>
          <w:rFonts w:ascii="Times New Roman" w:eastAsiaTheme="minorHAnsi" w:hAnsi="Times New Roman" w:cs="Times New Roman"/>
          <w:sz w:val="24"/>
          <w:szCs w:val="24"/>
          <w:lang w:val="ro-RO"/>
        </w:rPr>
        <w:t>Pentru unitățile de învățământ care au și grupe de nivel antepreșcolar, în baza continuității, la solicitarea părinților, copiii de 3 ani din grupa mare de la creşă pot fi reînscrişi în grupa mică de la grădiniţă, în limita locurilor disponibile pentru acest nivel de vârstă.</w:t>
      </w:r>
    </w:p>
    <w:p w14:paraId="102ECEE3" w14:textId="77777777" w:rsidR="00BC04BF" w:rsidRPr="00CB62AA" w:rsidRDefault="00BC04BF" w:rsidP="007E7315">
      <w:pPr>
        <w:pStyle w:val="Bodytext20"/>
        <w:shd w:val="clear" w:color="auto" w:fill="auto"/>
        <w:tabs>
          <w:tab w:val="left" w:pos="1143"/>
        </w:tabs>
        <w:spacing w:before="0" w:line="240" w:lineRule="auto"/>
        <w:ind w:firstLine="0"/>
        <w:rPr>
          <w:rFonts w:ascii="Times New Roman" w:eastAsiaTheme="minorHAnsi" w:hAnsi="Times New Roman" w:cs="Times New Roman"/>
          <w:b/>
          <w:sz w:val="24"/>
          <w:szCs w:val="24"/>
          <w:lang w:val="ro-RO"/>
        </w:rPr>
      </w:pPr>
    </w:p>
    <w:p w14:paraId="6EC3A22B" w14:textId="77777777" w:rsidR="00BC04BF" w:rsidRPr="00CB62AA" w:rsidRDefault="00BC04BF" w:rsidP="007E7315">
      <w:pPr>
        <w:pStyle w:val="Bodytext20"/>
        <w:shd w:val="clear" w:color="auto" w:fill="auto"/>
        <w:tabs>
          <w:tab w:val="left" w:pos="1143"/>
        </w:tabs>
        <w:spacing w:before="0" w:line="240" w:lineRule="auto"/>
        <w:ind w:firstLine="0"/>
        <w:rPr>
          <w:rFonts w:ascii="Times New Roman" w:eastAsiaTheme="minorHAnsi" w:hAnsi="Times New Roman" w:cs="Times New Roman"/>
          <w:b/>
          <w:sz w:val="24"/>
          <w:szCs w:val="24"/>
          <w:lang w:val="ro-RO"/>
        </w:rPr>
      </w:pPr>
      <w:r w:rsidRPr="00CB62AA">
        <w:rPr>
          <w:rFonts w:ascii="Times New Roman" w:eastAsiaTheme="minorHAnsi" w:hAnsi="Times New Roman" w:cs="Times New Roman"/>
          <w:b/>
          <w:sz w:val="24"/>
          <w:szCs w:val="24"/>
          <w:lang w:val="ro-RO"/>
        </w:rPr>
        <w:t>22 mai 2026</w:t>
      </w:r>
    </w:p>
    <w:p w14:paraId="6231454E" w14:textId="77777777" w:rsidR="00BC04BF" w:rsidRPr="00CB62AA" w:rsidRDefault="00BC04BF" w:rsidP="007E7315">
      <w:pPr>
        <w:pStyle w:val="Bodytext20"/>
        <w:shd w:val="clear" w:color="auto" w:fill="auto"/>
        <w:tabs>
          <w:tab w:val="left" w:pos="1143"/>
        </w:tabs>
        <w:spacing w:before="0" w:line="240" w:lineRule="auto"/>
        <w:ind w:firstLine="0"/>
        <w:rPr>
          <w:rFonts w:ascii="Times New Roman" w:eastAsiaTheme="minorHAnsi" w:hAnsi="Times New Roman" w:cs="Times New Roman"/>
          <w:b/>
          <w:sz w:val="24"/>
          <w:szCs w:val="24"/>
          <w:lang w:val="ro-RO"/>
        </w:rPr>
      </w:pPr>
      <w:r w:rsidRPr="00CB62AA">
        <w:rPr>
          <w:rFonts w:ascii="Times New Roman" w:eastAsiaTheme="minorHAnsi" w:hAnsi="Times New Roman" w:cs="Times New Roman"/>
          <w:b/>
          <w:sz w:val="24"/>
          <w:szCs w:val="24"/>
          <w:lang w:val="ro-RO"/>
        </w:rPr>
        <w:t>Afişarea rezultatului şi a numărului de locuri libere după finalizarea etapei de reînscrieri.</w:t>
      </w:r>
    </w:p>
    <w:p w14:paraId="173C9A94" w14:textId="77777777" w:rsidR="00BC04BF" w:rsidRPr="00CB62AA" w:rsidRDefault="00BC04BF" w:rsidP="007E7315">
      <w:pPr>
        <w:pStyle w:val="Bodytext20"/>
        <w:shd w:val="clear" w:color="auto" w:fill="auto"/>
        <w:tabs>
          <w:tab w:val="left" w:pos="1143"/>
        </w:tabs>
        <w:spacing w:before="0" w:line="240" w:lineRule="auto"/>
        <w:ind w:firstLine="0"/>
        <w:jc w:val="center"/>
        <w:rPr>
          <w:rFonts w:ascii="Times New Roman" w:eastAsiaTheme="minorHAnsi" w:hAnsi="Times New Roman" w:cs="Times New Roman"/>
          <w:b/>
          <w:sz w:val="24"/>
          <w:szCs w:val="24"/>
          <w:lang w:val="ro-RO"/>
        </w:rPr>
      </w:pPr>
    </w:p>
    <w:p w14:paraId="0B02E00F" w14:textId="77777777" w:rsidR="00BC04BF" w:rsidRPr="00CB62AA" w:rsidRDefault="00BC04BF" w:rsidP="007E7315">
      <w:pPr>
        <w:spacing w:after="0" w:line="240" w:lineRule="auto"/>
        <w:jc w:val="center"/>
        <w:rPr>
          <w:rFonts w:ascii="Times New Roman" w:hAnsi="Times New Roman"/>
          <w:b/>
          <w:sz w:val="24"/>
          <w:szCs w:val="24"/>
          <w:lang w:val="ro-RO"/>
        </w:rPr>
      </w:pPr>
      <w:r w:rsidRPr="00CB62AA">
        <w:rPr>
          <w:rFonts w:ascii="Times New Roman" w:eastAsiaTheme="minorHAnsi" w:hAnsi="Times New Roman"/>
          <w:b/>
          <w:sz w:val="24"/>
          <w:szCs w:val="24"/>
          <w:lang w:val="ro-RO"/>
        </w:rPr>
        <w:t>ETAPE DE ÎNSCRIERI</w:t>
      </w:r>
    </w:p>
    <w:p w14:paraId="085A4D16" w14:textId="77777777" w:rsidR="00BC04BF" w:rsidRPr="00CB62AA" w:rsidRDefault="00BC04BF" w:rsidP="007E7315">
      <w:pPr>
        <w:pStyle w:val="Bodytext20"/>
        <w:shd w:val="clear" w:color="auto" w:fill="auto"/>
        <w:tabs>
          <w:tab w:val="left" w:pos="1143"/>
        </w:tabs>
        <w:spacing w:before="0" w:line="240" w:lineRule="auto"/>
        <w:ind w:firstLine="0"/>
        <w:rPr>
          <w:rFonts w:ascii="Times New Roman" w:hAnsi="Times New Roman" w:cs="Times New Roman"/>
          <w:b/>
          <w:sz w:val="24"/>
          <w:szCs w:val="24"/>
          <w:lang w:val="ro-RO"/>
        </w:rPr>
      </w:pPr>
    </w:p>
    <w:p w14:paraId="0B4BE9DC" w14:textId="4E076FFF" w:rsidR="00BC04BF" w:rsidRPr="00CB62AA" w:rsidRDefault="00BC04BF" w:rsidP="007E7315">
      <w:pPr>
        <w:pStyle w:val="Bodytext20"/>
        <w:shd w:val="clear" w:color="auto" w:fill="auto"/>
        <w:tabs>
          <w:tab w:val="left" w:pos="1143"/>
        </w:tabs>
        <w:spacing w:before="0" w:line="240" w:lineRule="auto"/>
        <w:ind w:firstLine="0"/>
        <w:rPr>
          <w:rFonts w:ascii="Times New Roman" w:hAnsi="Times New Roman" w:cs="Times New Roman"/>
          <w:b/>
          <w:sz w:val="24"/>
          <w:szCs w:val="24"/>
          <w:lang w:val="ro-RO"/>
        </w:rPr>
      </w:pPr>
      <w:r w:rsidRPr="00CB62AA">
        <w:rPr>
          <w:rFonts w:ascii="Times New Roman" w:hAnsi="Times New Roman" w:cs="Times New Roman"/>
          <w:b/>
          <w:sz w:val="24"/>
          <w:szCs w:val="24"/>
          <w:lang w:val="ro-RO"/>
        </w:rPr>
        <w:t xml:space="preserve">Etapa I </w:t>
      </w:r>
    </w:p>
    <w:p w14:paraId="7A575E7B" w14:textId="77777777" w:rsidR="00BC04BF" w:rsidRPr="00CB62AA" w:rsidRDefault="00BC04BF" w:rsidP="007E7315">
      <w:pPr>
        <w:pStyle w:val="Bodytext20"/>
        <w:shd w:val="clear" w:color="auto" w:fill="auto"/>
        <w:tabs>
          <w:tab w:val="left" w:pos="1143"/>
        </w:tabs>
        <w:spacing w:before="0" w:line="240" w:lineRule="auto"/>
        <w:ind w:firstLine="0"/>
        <w:rPr>
          <w:rFonts w:ascii="Times New Roman" w:eastAsiaTheme="minorHAnsi" w:hAnsi="Times New Roman" w:cs="Times New Roman"/>
          <w:b/>
          <w:sz w:val="24"/>
          <w:szCs w:val="24"/>
          <w:lang w:val="ro-RO"/>
        </w:rPr>
      </w:pPr>
      <w:r w:rsidRPr="00CB62AA">
        <w:rPr>
          <w:rFonts w:ascii="Times New Roman" w:hAnsi="Times New Roman" w:cs="Times New Roman"/>
          <w:b/>
          <w:sz w:val="24"/>
          <w:szCs w:val="24"/>
          <w:lang w:val="ro-RO"/>
        </w:rPr>
        <w:t>25 mai – 18 iunie 2026</w:t>
      </w:r>
    </w:p>
    <w:p w14:paraId="04D0926B" w14:textId="46C7FE81" w:rsidR="00BC04BF" w:rsidRPr="00CB62AA" w:rsidRDefault="00901A38" w:rsidP="007E7315">
      <w:pPr>
        <w:pStyle w:val="Bodytext20"/>
        <w:shd w:val="clear" w:color="auto" w:fill="auto"/>
        <w:tabs>
          <w:tab w:val="left" w:pos="1143"/>
        </w:tabs>
        <w:spacing w:before="0" w:line="240" w:lineRule="auto"/>
        <w:ind w:firstLine="0"/>
        <w:rPr>
          <w:rFonts w:ascii="Times New Roman" w:eastAsiaTheme="minorHAnsi" w:hAnsi="Times New Roman" w:cs="Times New Roman"/>
          <w:sz w:val="24"/>
          <w:szCs w:val="24"/>
          <w:lang w:val="ro-RO"/>
        </w:rPr>
      </w:pPr>
      <w:r w:rsidRPr="00CB62AA">
        <w:rPr>
          <w:rFonts w:ascii="Times New Roman" w:eastAsiaTheme="minorHAnsi" w:hAnsi="Times New Roman" w:cs="Times New Roman"/>
          <w:sz w:val="24"/>
          <w:szCs w:val="24"/>
          <w:lang w:val="ro-RO"/>
        </w:rPr>
        <w:tab/>
      </w:r>
      <w:r w:rsidR="00BC04BF" w:rsidRPr="00CB62AA">
        <w:rPr>
          <w:rFonts w:ascii="Times New Roman" w:eastAsiaTheme="minorHAnsi" w:hAnsi="Times New Roman" w:cs="Times New Roman"/>
          <w:sz w:val="24"/>
          <w:szCs w:val="24"/>
          <w:lang w:val="ro-RO"/>
        </w:rPr>
        <w:t>Copiii sunt înscrişi în această etapă pe baza dosarelor depuse la unităţile de învăţământ de către părinţii/reprezentanţii legali ai acestora şi a celor trei opţiuni exprimate, în limita locurilor din planul de şcolarizare aprobat, după încheierea etapei de reînscrieri.</w:t>
      </w:r>
    </w:p>
    <w:p w14:paraId="508DBE8E" w14:textId="77777777" w:rsidR="00BC04BF" w:rsidRPr="00CB62AA" w:rsidRDefault="00BC04BF" w:rsidP="007E7315">
      <w:pPr>
        <w:pStyle w:val="Bodytext20"/>
        <w:shd w:val="clear" w:color="auto" w:fill="auto"/>
        <w:tabs>
          <w:tab w:val="left" w:pos="1143"/>
        </w:tabs>
        <w:spacing w:before="0" w:line="240" w:lineRule="auto"/>
        <w:ind w:firstLine="0"/>
        <w:jc w:val="center"/>
        <w:rPr>
          <w:rFonts w:ascii="Times New Roman" w:eastAsiaTheme="minorHAnsi" w:hAnsi="Times New Roman" w:cs="Times New Roman"/>
          <w:b/>
          <w:sz w:val="24"/>
          <w:szCs w:val="24"/>
          <w:lang w:val="ro-RO"/>
        </w:rPr>
      </w:pPr>
    </w:p>
    <w:p w14:paraId="68D42374" w14:textId="77777777" w:rsidR="00BC04BF" w:rsidRPr="00E8560E" w:rsidRDefault="00BC04BF" w:rsidP="007E7315">
      <w:pPr>
        <w:pStyle w:val="Bodytext20"/>
        <w:shd w:val="clear" w:color="auto" w:fill="auto"/>
        <w:tabs>
          <w:tab w:val="left" w:pos="1143"/>
        </w:tabs>
        <w:spacing w:before="0" w:line="240" w:lineRule="auto"/>
        <w:ind w:firstLine="0"/>
        <w:rPr>
          <w:rFonts w:ascii="Times New Roman" w:eastAsiaTheme="minorHAnsi" w:hAnsi="Times New Roman" w:cs="Times New Roman"/>
          <w:b/>
          <w:color w:val="FF0000"/>
          <w:sz w:val="24"/>
          <w:szCs w:val="24"/>
          <w:lang w:val="ro-RO"/>
        </w:rPr>
      </w:pPr>
      <w:r w:rsidRPr="00E8560E">
        <w:rPr>
          <w:rFonts w:ascii="Times New Roman" w:eastAsiaTheme="minorHAnsi" w:hAnsi="Times New Roman" w:cs="Times New Roman"/>
          <w:b/>
          <w:color w:val="FF0000"/>
          <w:sz w:val="24"/>
          <w:szCs w:val="24"/>
          <w:lang w:val="ro-RO"/>
        </w:rPr>
        <w:t>25-29 mai 2026 – COLECTAREA CERERILOR DE ÎNSCRIERE</w:t>
      </w:r>
    </w:p>
    <w:p w14:paraId="3D2D69C0" w14:textId="017BD634" w:rsidR="00901A38" w:rsidRPr="00CB62AA" w:rsidRDefault="00BC04BF" w:rsidP="007E7315">
      <w:pPr>
        <w:spacing w:line="240" w:lineRule="auto"/>
        <w:rPr>
          <w:rFonts w:ascii="Times New Roman" w:hAnsi="Times New Roman"/>
          <w:sz w:val="24"/>
          <w:szCs w:val="24"/>
          <w:lang w:val="ro-RO"/>
        </w:rPr>
      </w:pPr>
      <w:r w:rsidRPr="00CB62AA">
        <w:rPr>
          <w:rFonts w:ascii="Times New Roman" w:hAnsi="Times New Roman"/>
          <w:sz w:val="24"/>
          <w:szCs w:val="24"/>
          <w:lang w:val="ro-RO"/>
        </w:rPr>
        <w:t xml:space="preserve">2-18 iunie 2026 – PROCESAREA CERERILOR DE ÎNSCRIERE de către comisia de înscrieri din  </w:t>
      </w:r>
      <w:r w:rsidR="00901A38" w:rsidRPr="00CB62AA">
        <w:rPr>
          <w:rFonts w:ascii="Times New Roman" w:hAnsi="Times New Roman"/>
          <w:sz w:val="24"/>
          <w:szCs w:val="24"/>
          <w:lang w:val="ro-RO"/>
        </w:rPr>
        <w:t>unitatea de</w:t>
      </w:r>
      <w:r w:rsidRPr="00CB62AA">
        <w:rPr>
          <w:rFonts w:ascii="Times New Roman" w:hAnsi="Times New Roman"/>
          <w:sz w:val="24"/>
          <w:szCs w:val="24"/>
          <w:lang w:val="ro-RO"/>
        </w:rPr>
        <w:t xml:space="preserve"> </w:t>
      </w:r>
      <w:r w:rsidR="00901A38" w:rsidRPr="00CB62AA">
        <w:rPr>
          <w:rFonts w:ascii="Times New Roman" w:hAnsi="Times New Roman"/>
          <w:sz w:val="24"/>
          <w:szCs w:val="24"/>
          <w:lang w:val="ro-RO"/>
        </w:rPr>
        <w:t xml:space="preserve">învățământ .                                                                                                           </w:t>
      </w:r>
    </w:p>
    <w:p w14:paraId="2D60F920" w14:textId="123EB648" w:rsidR="00BC04BF" w:rsidRPr="00CB62AA" w:rsidRDefault="00BC04BF" w:rsidP="007E7315">
      <w:pPr>
        <w:pStyle w:val="Bodytext20"/>
        <w:shd w:val="clear" w:color="auto" w:fill="auto"/>
        <w:tabs>
          <w:tab w:val="left" w:pos="1143"/>
        </w:tabs>
        <w:spacing w:before="0" w:line="240" w:lineRule="auto"/>
        <w:ind w:firstLine="0"/>
        <w:jc w:val="left"/>
        <w:rPr>
          <w:rFonts w:ascii="Times New Roman" w:eastAsiaTheme="minorHAnsi" w:hAnsi="Times New Roman" w:cs="Times New Roman"/>
          <w:b/>
          <w:sz w:val="24"/>
          <w:szCs w:val="24"/>
          <w:lang w:val="ro-RO"/>
        </w:rPr>
      </w:pPr>
    </w:p>
    <w:p w14:paraId="0D298DFC" w14:textId="77777777" w:rsidR="00BC04BF" w:rsidRPr="00CB62AA" w:rsidRDefault="00BC04BF" w:rsidP="007E7315">
      <w:pPr>
        <w:pStyle w:val="Bodytext20"/>
        <w:numPr>
          <w:ilvl w:val="0"/>
          <w:numId w:val="1"/>
        </w:numPr>
        <w:shd w:val="clear" w:color="auto" w:fill="auto"/>
        <w:tabs>
          <w:tab w:val="left" w:pos="1143"/>
        </w:tabs>
        <w:spacing w:before="0" w:line="240" w:lineRule="auto"/>
        <w:rPr>
          <w:rFonts w:ascii="Times New Roman" w:eastAsiaTheme="minorHAnsi" w:hAnsi="Times New Roman" w:cs="Times New Roman"/>
          <w:sz w:val="24"/>
          <w:szCs w:val="24"/>
          <w:lang w:val="ro-RO"/>
        </w:rPr>
      </w:pPr>
      <w:r w:rsidRPr="00CB62AA">
        <w:rPr>
          <w:rFonts w:ascii="Times New Roman" w:eastAsiaTheme="minorHAnsi" w:hAnsi="Times New Roman" w:cs="Times New Roman"/>
          <w:sz w:val="24"/>
          <w:szCs w:val="24"/>
          <w:lang w:val="ro-RO"/>
        </w:rPr>
        <w:t xml:space="preserve">02 – 08 iunie 2026 - procesarea cererilor din faza I - </w:t>
      </w:r>
      <w:r w:rsidRPr="00CB62AA">
        <w:rPr>
          <w:rFonts w:ascii="Times New Roman" w:eastAsiaTheme="minorHAnsi" w:hAnsi="Times New Roman" w:cs="Times New Roman"/>
          <w:b/>
          <w:sz w:val="24"/>
          <w:szCs w:val="24"/>
          <w:lang w:val="ro-RO"/>
        </w:rPr>
        <w:t>prima opţiune</w:t>
      </w:r>
    </w:p>
    <w:p w14:paraId="0E38C335" w14:textId="77777777" w:rsidR="00BC04BF" w:rsidRPr="00CB62AA" w:rsidRDefault="00BC04BF" w:rsidP="007E7315">
      <w:pPr>
        <w:pStyle w:val="Bodytext20"/>
        <w:numPr>
          <w:ilvl w:val="0"/>
          <w:numId w:val="1"/>
        </w:numPr>
        <w:shd w:val="clear" w:color="auto" w:fill="auto"/>
        <w:tabs>
          <w:tab w:val="left" w:pos="1143"/>
        </w:tabs>
        <w:spacing w:before="0" w:line="240" w:lineRule="auto"/>
        <w:rPr>
          <w:rFonts w:ascii="Times New Roman" w:hAnsi="Times New Roman" w:cs="Times New Roman"/>
          <w:sz w:val="24"/>
          <w:szCs w:val="24"/>
          <w:lang w:val="ro-RO"/>
        </w:rPr>
      </w:pPr>
      <w:r w:rsidRPr="00CB62AA">
        <w:rPr>
          <w:rFonts w:ascii="Times New Roman" w:hAnsi="Times New Roman" w:cs="Times New Roman"/>
          <w:sz w:val="24"/>
          <w:szCs w:val="24"/>
          <w:lang w:val="ro-RO"/>
        </w:rPr>
        <w:t xml:space="preserve">09 - 12 iunie 2026 - procesarea cererilor din faza a II-a - </w:t>
      </w:r>
      <w:r w:rsidRPr="00CB62AA">
        <w:rPr>
          <w:rFonts w:ascii="Times New Roman" w:hAnsi="Times New Roman" w:cs="Times New Roman"/>
          <w:b/>
          <w:sz w:val="24"/>
          <w:szCs w:val="24"/>
          <w:lang w:val="ro-RO"/>
        </w:rPr>
        <w:t>a doua opţiune</w:t>
      </w:r>
    </w:p>
    <w:p w14:paraId="32A586BF" w14:textId="77777777" w:rsidR="00BC04BF" w:rsidRPr="00CB62AA" w:rsidRDefault="00BC04BF" w:rsidP="007E7315">
      <w:pPr>
        <w:pStyle w:val="Bodytext20"/>
        <w:numPr>
          <w:ilvl w:val="0"/>
          <w:numId w:val="1"/>
        </w:numPr>
        <w:shd w:val="clear" w:color="auto" w:fill="auto"/>
        <w:tabs>
          <w:tab w:val="left" w:pos="1143"/>
        </w:tabs>
        <w:spacing w:before="0" w:line="240" w:lineRule="auto"/>
        <w:rPr>
          <w:rFonts w:ascii="Times New Roman" w:hAnsi="Times New Roman" w:cs="Times New Roman"/>
          <w:sz w:val="24"/>
          <w:szCs w:val="24"/>
          <w:lang w:val="ro-RO"/>
        </w:rPr>
      </w:pPr>
      <w:r w:rsidRPr="00CB62AA">
        <w:rPr>
          <w:rFonts w:ascii="Times New Roman" w:hAnsi="Times New Roman" w:cs="Times New Roman"/>
          <w:sz w:val="24"/>
          <w:szCs w:val="24"/>
          <w:lang w:val="ro-RO"/>
        </w:rPr>
        <w:t xml:space="preserve">15 - 17 iunie 2026 - procesarea cererilor din faza a III-a - </w:t>
      </w:r>
      <w:r w:rsidRPr="00CB62AA">
        <w:rPr>
          <w:rFonts w:ascii="Times New Roman" w:hAnsi="Times New Roman" w:cs="Times New Roman"/>
          <w:b/>
          <w:sz w:val="24"/>
          <w:szCs w:val="24"/>
          <w:lang w:val="ro-RO"/>
        </w:rPr>
        <w:t>a treia opţiune</w:t>
      </w:r>
    </w:p>
    <w:p w14:paraId="132F1399" w14:textId="77777777" w:rsidR="00BC04BF" w:rsidRPr="00CB62AA" w:rsidRDefault="00BC04BF" w:rsidP="007E7315">
      <w:pPr>
        <w:spacing w:after="60" w:line="240" w:lineRule="auto"/>
        <w:jc w:val="both"/>
        <w:rPr>
          <w:rFonts w:ascii="Times New Roman" w:eastAsiaTheme="minorHAnsi" w:hAnsi="Times New Roman"/>
          <w:b/>
          <w:sz w:val="24"/>
          <w:szCs w:val="24"/>
          <w:lang w:val="ro-RO" w:eastAsia="ro-RO" w:bidi="ro-RO"/>
        </w:rPr>
      </w:pPr>
      <w:r w:rsidRPr="00CB62AA">
        <w:rPr>
          <w:rFonts w:ascii="Times New Roman" w:eastAsiaTheme="minorHAnsi" w:hAnsi="Times New Roman"/>
          <w:b/>
          <w:sz w:val="24"/>
          <w:szCs w:val="24"/>
          <w:lang w:val="ro-RO" w:eastAsia="ro-RO" w:bidi="ro-RO"/>
        </w:rPr>
        <w:lastRenderedPageBreak/>
        <w:t xml:space="preserve">  </w:t>
      </w:r>
    </w:p>
    <w:p w14:paraId="100F8FA1" w14:textId="77777777" w:rsidR="00BC04BF" w:rsidRPr="00CB62AA" w:rsidRDefault="00BC04BF" w:rsidP="007E7315">
      <w:pPr>
        <w:spacing w:after="60" w:line="240" w:lineRule="auto"/>
        <w:jc w:val="both"/>
        <w:rPr>
          <w:rFonts w:ascii="Times New Roman" w:eastAsiaTheme="minorHAnsi" w:hAnsi="Times New Roman"/>
          <w:b/>
          <w:sz w:val="24"/>
          <w:szCs w:val="24"/>
          <w:lang w:val="ro-RO" w:eastAsia="ro-RO" w:bidi="ro-RO"/>
        </w:rPr>
      </w:pPr>
      <w:r w:rsidRPr="00CB62AA">
        <w:rPr>
          <w:rFonts w:ascii="Times New Roman" w:hAnsi="Times New Roman"/>
          <w:b/>
          <w:sz w:val="24"/>
          <w:szCs w:val="24"/>
          <w:lang w:val="ro-RO"/>
        </w:rPr>
        <w:t>18 iunie 2026</w:t>
      </w:r>
    </w:p>
    <w:p w14:paraId="4005CC0F" w14:textId="59C6FD91" w:rsidR="00BC04BF" w:rsidRPr="00CB62AA" w:rsidRDefault="00BC04BF" w:rsidP="007E7315">
      <w:pPr>
        <w:tabs>
          <w:tab w:val="left" w:pos="1087"/>
        </w:tabs>
        <w:spacing w:after="0" w:line="240" w:lineRule="auto"/>
        <w:jc w:val="both"/>
        <w:rPr>
          <w:rFonts w:ascii="Times New Roman" w:hAnsi="Times New Roman"/>
          <w:b/>
          <w:sz w:val="24"/>
          <w:szCs w:val="24"/>
          <w:lang w:val="ro-RO"/>
        </w:rPr>
      </w:pPr>
      <w:r w:rsidRPr="00CB62AA">
        <w:rPr>
          <w:rFonts w:ascii="Times New Roman" w:hAnsi="Times New Roman"/>
          <w:b/>
          <w:sz w:val="24"/>
          <w:szCs w:val="24"/>
          <w:lang w:val="ro-RO"/>
        </w:rPr>
        <w:t>Afişarea rezultatului şi a numărului de locuri libere rămase după prima etapă de înscrieri.</w:t>
      </w:r>
    </w:p>
    <w:p w14:paraId="39723A9C" w14:textId="77777777" w:rsidR="00BC04BF" w:rsidRPr="00CB62AA" w:rsidRDefault="00BC04BF" w:rsidP="007E7315">
      <w:pPr>
        <w:spacing w:after="0" w:line="240" w:lineRule="auto"/>
        <w:jc w:val="both"/>
        <w:rPr>
          <w:rFonts w:ascii="Times New Roman" w:hAnsi="Times New Roman"/>
          <w:sz w:val="24"/>
          <w:szCs w:val="24"/>
          <w:lang w:val="ro-RO"/>
        </w:rPr>
      </w:pPr>
    </w:p>
    <w:p w14:paraId="6E3F405F" w14:textId="77777777" w:rsidR="00BC04BF" w:rsidRPr="00CB62AA" w:rsidRDefault="00BC04BF" w:rsidP="007E7315">
      <w:pPr>
        <w:spacing w:after="0" w:line="240" w:lineRule="auto"/>
        <w:ind w:left="360"/>
        <w:jc w:val="both"/>
        <w:rPr>
          <w:rFonts w:ascii="Times New Roman" w:hAnsi="Times New Roman"/>
          <w:sz w:val="24"/>
          <w:szCs w:val="24"/>
          <w:lang w:val="ro-RO"/>
        </w:rPr>
      </w:pPr>
    </w:p>
    <w:p w14:paraId="0B956437" w14:textId="0E60740A" w:rsidR="00BC04BF" w:rsidRPr="00CB62AA" w:rsidRDefault="00BC04BF" w:rsidP="007E7315">
      <w:pPr>
        <w:spacing w:after="0" w:line="240" w:lineRule="auto"/>
        <w:ind w:left="360"/>
        <w:jc w:val="both"/>
        <w:rPr>
          <w:rFonts w:ascii="Times New Roman" w:hAnsi="Times New Roman"/>
          <w:b/>
          <w:sz w:val="24"/>
          <w:szCs w:val="24"/>
          <w:lang w:val="ro-RO"/>
        </w:rPr>
      </w:pPr>
      <w:r w:rsidRPr="00CB62AA">
        <w:rPr>
          <w:rFonts w:ascii="Times New Roman" w:hAnsi="Times New Roman"/>
          <w:b/>
          <w:sz w:val="24"/>
          <w:szCs w:val="24"/>
          <w:lang w:val="ro-RO"/>
        </w:rPr>
        <w:t xml:space="preserve">Etapa a II-a </w:t>
      </w:r>
    </w:p>
    <w:p w14:paraId="7D325470" w14:textId="77777777" w:rsidR="00BC04BF" w:rsidRPr="00CB62AA" w:rsidRDefault="00BC04BF" w:rsidP="007E7315">
      <w:pPr>
        <w:spacing w:after="0" w:line="240" w:lineRule="auto"/>
        <w:ind w:left="360"/>
        <w:jc w:val="both"/>
        <w:rPr>
          <w:rFonts w:ascii="Times New Roman" w:hAnsi="Times New Roman"/>
          <w:b/>
          <w:sz w:val="24"/>
          <w:szCs w:val="24"/>
          <w:lang w:val="ro-RO"/>
        </w:rPr>
      </w:pPr>
      <w:r w:rsidRPr="00CB62AA">
        <w:rPr>
          <w:rFonts w:ascii="Times New Roman" w:hAnsi="Times New Roman"/>
          <w:b/>
          <w:sz w:val="24"/>
          <w:szCs w:val="24"/>
          <w:lang w:val="ro-RO"/>
        </w:rPr>
        <w:t>22 iunie- 09 iulie 2026</w:t>
      </w:r>
    </w:p>
    <w:p w14:paraId="0EDE5150" w14:textId="77777777" w:rsidR="00BC04BF" w:rsidRPr="00CB62AA" w:rsidRDefault="00BC04BF" w:rsidP="007E7315">
      <w:pPr>
        <w:spacing w:after="0" w:line="240" w:lineRule="auto"/>
        <w:jc w:val="both"/>
        <w:rPr>
          <w:rFonts w:ascii="Times New Roman" w:hAnsi="Times New Roman"/>
          <w:sz w:val="24"/>
          <w:szCs w:val="24"/>
          <w:lang w:val="ro-RO"/>
        </w:rPr>
      </w:pPr>
      <w:r w:rsidRPr="00CB62AA">
        <w:rPr>
          <w:rFonts w:ascii="Times New Roman" w:hAnsi="Times New Roman"/>
          <w:sz w:val="24"/>
          <w:szCs w:val="24"/>
          <w:lang w:val="ro-RO"/>
        </w:rPr>
        <w:t>În această etapă se realizează înscrierea copiilor, pe locurile libere rămase în urma derulării primei etape, pe baza dosarelor depuse la unităţile de învăţământ de către părinţii/reprezentanţii legali ai acestora şi a celor trei opţiuni exprimate în noile cereri de înscriere depuse.</w:t>
      </w:r>
    </w:p>
    <w:p w14:paraId="01E23106" w14:textId="77777777" w:rsidR="00BC04BF" w:rsidRPr="00CB62AA" w:rsidRDefault="00BC04BF" w:rsidP="007E7315">
      <w:pPr>
        <w:spacing w:after="0" w:line="240" w:lineRule="auto"/>
        <w:ind w:left="360"/>
        <w:jc w:val="both"/>
        <w:rPr>
          <w:rFonts w:ascii="Times New Roman" w:hAnsi="Times New Roman"/>
          <w:sz w:val="24"/>
          <w:szCs w:val="24"/>
          <w:lang w:val="ro-RO"/>
        </w:rPr>
      </w:pPr>
    </w:p>
    <w:p w14:paraId="5D7F672E" w14:textId="77777777" w:rsidR="00BC04BF" w:rsidRPr="00CB62AA" w:rsidRDefault="00BC04BF" w:rsidP="007E7315">
      <w:pPr>
        <w:widowControl w:val="0"/>
        <w:tabs>
          <w:tab w:val="left" w:pos="1143"/>
        </w:tabs>
        <w:spacing w:after="0" w:line="240" w:lineRule="auto"/>
        <w:jc w:val="both"/>
        <w:rPr>
          <w:rFonts w:ascii="Times New Roman" w:eastAsiaTheme="minorHAnsi" w:hAnsi="Times New Roman"/>
          <w:b/>
          <w:sz w:val="24"/>
          <w:szCs w:val="24"/>
          <w:lang w:val="ro-RO"/>
        </w:rPr>
      </w:pPr>
      <w:r w:rsidRPr="00CB62AA">
        <w:rPr>
          <w:rFonts w:ascii="Times New Roman" w:hAnsi="Times New Roman"/>
          <w:b/>
          <w:sz w:val="24"/>
          <w:szCs w:val="24"/>
          <w:lang w:val="ro-RO"/>
        </w:rPr>
        <w:t>22-26 iunie 2026</w:t>
      </w:r>
      <w:r w:rsidRPr="00CB62AA">
        <w:rPr>
          <w:rFonts w:ascii="Times New Roman" w:eastAsiaTheme="minorHAnsi" w:hAnsi="Times New Roman"/>
          <w:b/>
          <w:sz w:val="24"/>
          <w:szCs w:val="24"/>
          <w:lang w:val="ro-RO"/>
        </w:rPr>
        <w:t xml:space="preserve"> – COLECTAREA CERERILOR DE ÎNSCRIERE</w:t>
      </w:r>
    </w:p>
    <w:p w14:paraId="7BA62BCC" w14:textId="77777777" w:rsidR="00BC04BF" w:rsidRPr="00CB62AA" w:rsidRDefault="00BC04BF" w:rsidP="007E7315">
      <w:pPr>
        <w:widowControl w:val="0"/>
        <w:tabs>
          <w:tab w:val="left" w:pos="1143"/>
        </w:tabs>
        <w:spacing w:after="0" w:line="240" w:lineRule="auto"/>
        <w:jc w:val="both"/>
        <w:rPr>
          <w:rFonts w:ascii="Times New Roman" w:eastAsiaTheme="minorHAnsi" w:hAnsi="Times New Roman"/>
          <w:b/>
          <w:sz w:val="24"/>
          <w:szCs w:val="24"/>
          <w:lang w:val="ro-RO"/>
        </w:rPr>
      </w:pPr>
      <w:r w:rsidRPr="00CB62AA">
        <w:rPr>
          <w:rFonts w:ascii="Times New Roman" w:eastAsiaTheme="minorHAnsi" w:hAnsi="Times New Roman"/>
          <w:b/>
          <w:sz w:val="24"/>
          <w:szCs w:val="24"/>
          <w:lang w:val="ro-RO"/>
        </w:rPr>
        <w:t>30 iunie - 04 iulie 2026 – PROCESAREA CERERILOR DE ÎNSCRIERE de către comisia de înscrieri din  unitatea de învățământ</w:t>
      </w:r>
    </w:p>
    <w:p w14:paraId="30EB2B05" w14:textId="77777777" w:rsidR="00BC04BF" w:rsidRPr="00CB62AA" w:rsidRDefault="00BC04BF" w:rsidP="007E7315">
      <w:pPr>
        <w:widowControl w:val="0"/>
        <w:numPr>
          <w:ilvl w:val="0"/>
          <w:numId w:val="1"/>
        </w:numPr>
        <w:tabs>
          <w:tab w:val="left" w:pos="1143"/>
        </w:tabs>
        <w:spacing w:after="0" w:line="240" w:lineRule="auto"/>
        <w:jc w:val="both"/>
        <w:rPr>
          <w:rFonts w:ascii="Times New Roman" w:eastAsiaTheme="minorHAnsi" w:hAnsi="Times New Roman"/>
          <w:sz w:val="24"/>
          <w:szCs w:val="24"/>
          <w:lang w:val="ro-RO"/>
        </w:rPr>
      </w:pPr>
      <w:r w:rsidRPr="00CB62AA">
        <w:rPr>
          <w:rFonts w:ascii="Times New Roman" w:eastAsiaTheme="minorHAnsi" w:hAnsi="Times New Roman"/>
          <w:sz w:val="24"/>
          <w:szCs w:val="24"/>
          <w:lang w:val="ro-RO"/>
        </w:rPr>
        <w:t xml:space="preserve">22-26 iunie 2026 - procesarea cererilor din faza I - </w:t>
      </w:r>
      <w:r w:rsidRPr="00CB62AA">
        <w:rPr>
          <w:rFonts w:ascii="Times New Roman" w:eastAsiaTheme="minorHAnsi" w:hAnsi="Times New Roman"/>
          <w:b/>
          <w:sz w:val="24"/>
          <w:szCs w:val="24"/>
          <w:lang w:val="ro-RO"/>
        </w:rPr>
        <w:t>prima opţiune</w:t>
      </w:r>
    </w:p>
    <w:p w14:paraId="48DE26AC" w14:textId="77777777" w:rsidR="00BC04BF" w:rsidRPr="00CB62AA" w:rsidRDefault="00BC04BF" w:rsidP="007E7315">
      <w:pPr>
        <w:widowControl w:val="0"/>
        <w:numPr>
          <w:ilvl w:val="0"/>
          <w:numId w:val="1"/>
        </w:numPr>
        <w:tabs>
          <w:tab w:val="left" w:pos="1143"/>
        </w:tabs>
        <w:spacing w:after="0" w:line="240" w:lineRule="auto"/>
        <w:jc w:val="both"/>
        <w:rPr>
          <w:rFonts w:ascii="Times New Roman" w:eastAsia="Trebuchet MS" w:hAnsi="Times New Roman"/>
          <w:sz w:val="24"/>
          <w:szCs w:val="24"/>
          <w:lang w:val="ro-RO"/>
        </w:rPr>
      </w:pPr>
      <w:r w:rsidRPr="00CB62AA">
        <w:rPr>
          <w:rFonts w:ascii="Times New Roman" w:eastAsia="Trebuchet MS" w:hAnsi="Times New Roman"/>
          <w:sz w:val="24"/>
          <w:szCs w:val="24"/>
          <w:lang w:val="ro-RO"/>
        </w:rPr>
        <w:t xml:space="preserve">29 iunie- 01 iulie 2026 - procesarea cererilor din faza a II-a - </w:t>
      </w:r>
      <w:r w:rsidRPr="00CB62AA">
        <w:rPr>
          <w:rFonts w:ascii="Times New Roman" w:eastAsia="Trebuchet MS" w:hAnsi="Times New Roman"/>
          <w:b/>
          <w:sz w:val="24"/>
          <w:szCs w:val="24"/>
          <w:lang w:val="ro-RO"/>
        </w:rPr>
        <w:t>a doua opţiune</w:t>
      </w:r>
    </w:p>
    <w:p w14:paraId="0D7E75BF" w14:textId="77777777" w:rsidR="00BC04BF" w:rsidRPr="00CB62AA" w:rsidRDefault="00BC04BF" w:rsidP="007E7315">
      <w:pPr>
        <w:widowControl w:val="0"/>
        <w:numPr>
          <w:ilvl w:val="0"/>
          <w:numId w:val="1"/>
        </w:numPr>
        <w:tabs>
          <w:tab w:val="left" w:pos="1143"/>
        </w:tabs>
        <w:spacing w:after="0" w:line="240" w:lineRule="auto"/>
        <w:jc w:val="both"/>
        <w:rPr>
          <w:rFonts w:ascii="Times New Roman" w:eastAsia="Trebuchet MS" w:hAnsi="Times New Roman"/>
          <w:sz w:val="24"/>
          <w:szCs w:val="24"/>
          <w:lang w:val="ro-RO"/>
        </w:rPr>
      </w:pPr>
      <w:r w:rsidRPr="00CB62AA">
        <w:rPr>
          <w:rFonts w:ascii="Times New Roman" w:eastAsia="Trebuchet MS" w:hAnsi="Times New Roman"/>
          <w:sz w:val="24"/>
          <w:szCs w:val="24"/>
          <w:lang w:val="ro-RO"/>
        </w:rPr>
        <w:t xml:space="preserve">07- 08 iulie 2026 - procesarea cererilor din faza a III-a - </w:t>
      </w:r>
      <w:r w:rsidRPr="00CB62AA">
        <w:rPr>
          <w:rFonts w:ascii="Times New Roman" w:eastAsia="Trebuchet MS" w:hAnsi="Times New Roman"/>
          <w:b/>
          <w:sz w:val="24"/>
          <w:szCs w:val="24"/>
          <w:lang w:val="ro-RO"/>
        </w:rPr>
        <w:t>a treia opţiune</w:t>
      </w:r>
    </w:p>
    <w:p w14:paraId="4777CB05" w14:textId="77777777" w:rsidR="00BC04BF" w:rsidRPr="00CB62AA" w:rsidRDefault="00BC04BF" w:rsidP="007E7315">
      <w:pPr>
        <w:spacing w:after="0" w:line="240" w:lineRule="auto"/>
        <w:ind w:left="360"/>
        <w:jc w:val="both"/>
        <w:rPr>
          <w:rFonts w:ascii="Times New Roman" w:hAnsi="Times New Roman"/>
          <w:sz w:val="24"/>
          <w:szCs w:val="24"/>
          <w:lang w:val="ro-RO"/>
        </w:rPr>
      </w:pPr>
    </w:p>
    <w:p w14:paraId="59B46637" w14:textId="77777777" w:rsidR="00BC04BF" w:rsidRPr="00CB62AA" w:rsidRDefault="00BC04BF" w:rsidP="007E7315">
      <w:pPr>
        <w:spacing w:after="60" w:line="240" w:lineRule="auto"/>
        <w:jc w:val="both"/>
        <w:rPr>
          <w:rFonts w:ascii="Times New Roman" w:eastAsiaTheme="minorHAnsi" w:hAnsi="Times New Roman"/>
          <w:b/>
          <w:sz w:val="24"/>
          <w:szCs w:val="24"/>
          <w:lang w:val="ro-RO" w:eastAsia="ro-RO" w:bidi="ro-RO"/>
        </w:rPr>
      </w:pPr>
      <w:r w:rsidRPr="00CB62AA">
        <w:rPr>
          <w:rFonts w:ascii="Times New Roman" w:hAnsi="Times New Roman"/>
          <w:b/>
          <w:sz w:val="24"/>
          <w:szCs w:val="24"/>
          <w:lang w:val="ro-RO"/>
        </w:rPr>
        <w:t>9 iulie 2026</w:t>
      </w:r>
    </w:p>
    <w:p w14:paraId="78C23F4B" w14:textId="77777777" w:rsidR="00BC04BF" w:rsidRPr="00CB62AA" w:rsidRDefault="00BC04BF" w:rsidP="007E7315">
      <w:pPr>
        <w:tabs>
          <w:tab w:val="left" w:pos="1087"/>
        </w:tabs>
        <w:spacing w:after="0" w:line="240" w:lineRule="auto"/>
        <w:jc w:val="both"/>
        <w:rPr>
          <w:rFonts w:ascii="Times New Roman" w:hAnsi="Times New Roman"/>
          <w:b/>
          <w:sz w:val="24"/>
          <w:szCs w:val="24"/>
          <w:lang w:val="ro-RO"/>
        </w:rPr>
      </w:pPr>
      <w:r w:rsidRPr="00CB62AA">
        <w:rPr>
          <w:rFonts w:ascii="Times New Roman" w:hAnsi="Times New Roman"/>
          <w:b/>
          <w:sz w:val="24"/>
          <w:szCs w:val="24"/>
          <w:lang w:val="ro-RO"/>
        </w:rPr>
        <w:t>Afişarea rezultatului şi a numărului de locuri libere rămase după a doua etapă de înscrieri.</w:t>
      </w:r>
    </w:p>
    <w:p w14:paraId="4F030EFD" w14:textId="77777777" w:rsidR="00BC04BF" w:rsidRPr="00CB62AA" w:rsidRDefault="00BC04BF" w:rsidP="007E7315">
      <w:pPr>
        <w:spacing w:after="0" w:line="240" w:lineRule="auto"/>
        <w:ind w:left="360"/>
        <w:jc w:val="both"/>
        <w:rPr>
          <w:rFonts w:ascii="Times New Roman" w:hAnsi="Times New Roman"/>
          <w:sz w:val="24"/>
          <w:szCs w:val="24"/>
          <w:lang w:val="ro-RO"/>
        </w:rPr>
      </w:pPr>
    </w:p>
    <w:p w14:paraId="4362EBBB" w14:textId="77777777" w:rsidR="00BC04BF" w:rsidRPr="00CB62AA" w:rsidRDefault="00BC04BF" w:rsidP="007E7315">
      <w:pPr>
        <w:pStyle w:val="Bodytext20"/>
        <w:shd w:val="clear" w:color="auto" w:fill="auto"/>
        <w:tabs>
          <w:tab w:val="left" w:pos="1143"/>
        </w:tabs>
        <w:spacing w:before="0" w:line="240" w:lineRule="auto"/>
        <w:ind w:firstLine="0"/>
        <w:rPr>
          <w:rFonts w:ascii="Times New Roman" w:hAnsi="Times New Roman" w:cs="Times New Roman"/>
          <w:b/>
          <w:sz w:val="24"/>
          <w:szCs w:val="24"/>
          <w:lang w:val="ro-RO"/>
        </w:rPr>
      </w:pPr>
      <w:r w:rsidRPr="00CB62AA">
        <w:rPr>
          <w:rFonts w:ascii="Times New Roman" w:hAnsi="Times New Roman" w:cs="Times New Roman"/>
          <w:b/>
          <w:sz w:val="24"/>
          <w:szCs w:val="24"/>
          <w:lang w:val="ro-RO"/>
        </w:rPr>
        <w:t>Etapa de ajustări</w:t>
      </w:r>
    </w:p>
    <w:p w14:paraId="44FA4D62" w14:textId="77777777" w:rsidR="00BC04BF" w:rsidRPr="00CB62AA" w:rsidRDefault="00BC04BF" w:rsidP="007E7315">
      <w:pPr>
        <w:pStyle w:val="Bodytext20"/>
        <w:shd w:val="clear" w:color="auto" w:fill="auto"/>
        <w:tabs>
          <w:tab w:val="left" w:pos="1143"/>
        </w:tabs>
        <w:spacing w:before="0" w:line="240" w:lineRule="auto"/>
        <w:ind w:firstLine="0"/>
        <w:rPr>
          <w:rFonts w:ascii="Times New Roman" w:hAnsi="Times New Roman" w:cs="Times New Roman"/>
          <w:b/>
          <w:sz w:val="24"/>
          <w:szCs w:val="24"/>
          <w:lang w:val="ro-RO"/>
        </w:rPr>
      </w:pPr>
      <w:r w:rsidRPr="00CB62AA">
        <w:rPr>
          <w:rFonts w:ascii="Times New Roman" w:hAnsi="Times New Roman" w:cs="Times New Roman"/>
          <w:b/>
          <w:sz w:val="24"/>
          <w:szCs w:val="24"/>
          <w:lang w:val="ro-RO"/>
        </w:rPr>
        <w:t>17 - 27 august 2026</w:t>
      </w:r>
    </w:p>
    <w:p w14:paraId="51778A62" w14:textId="77777777" w:rsidR="00BC04BF" w:rsidRPr="00CB62AA" w:rsidRDefault="00BC04BF" w:rsidP="007E7315">
      <w:pPr>
        <w:spacing w:after="0" w:line="240" w:lineRule="auto"/>
        <w:jc w:val="both"/>
        <w:rPr>
          <w:rFonts w:ascii="Times New Roman" w:eastAsiaTheme="minorHAnsi" w:hAnsi="Times New Roman"/>
          <w:b/>
          <w:sz w:val="24"/>
          <w:szCs w:val="24"/>
          <w:lang w:val="ro-RO"/>
        </w:rPr>
      </w:pPr>
      <w:r w:rsidRPr="00CB62AA">
        <w:rPr>
          <w:rFonts w:ascii="Times New Roman" w:eastAsiaTheme="minorHAnsi" w:hAnsi="Times New Roman"/>
          <w:sz w:val="24"/>
          <w:szCs w:val="24"/>
          <w:lang w:val="ro-RO"/>
        </w:rPr>
        <w:t xml:space="preserve">În această etapă se realizează înscrierea copiilor care nu au fost înscrişi în primele două etape din lipsă de locuri sau din diferite alte motive sau care nu au participat la primele două etape, pe locurile rămase libere în urma derulării celei de-a doua etape a înscrierilor, pe baza unei proceduri specifice elaborate de ISJ/ISMB şi pe baza dosarelor depuse de părinţi la inspectoratul şcolar. </w:t>
      </w:r>
      <w:r w:rsidRPr="00CB62AA">
        <w:rPr>
          <w:rFonts w:ascii="Times New Roman" w:eastAsiaTheme="minorHAnsi" w:hAnsi="Times New Roman"/>
          <w:b/>
          <w:sz w:val="24"/>
          <w:szCs w:val="24"/>
          <w:lang w:val="ro-RO"/>
        </w:rPr>
        <w:t>La această etapă au acces următoarele categorii de copii:</w:t>
      </w:r>
    </w:p>
    <w:p w14:paraId="7204AD03" w14:textId="77777777" w:rsidR="00BC04BF" w:rsidRPr="00CB62AA" w:rsidRDefault="00BC04BF" w:rsidP="007E7315">
      <w:pPr>
        <w:pStyle w:val="ListParagraph"/>
        <w:numPr>
          <w:ilvl w:val="0"/>
          <w:numId w:val="2"/>
        </w:numPr>
        <w:spacing w:after="0" w:line="240" w:lineRule="auto"/>
        <w:jc w:val="both"/>
        <w:rPr>
          <w:rFonts w:ascii="Times New Roman" w:eastAsiaTheme="minorHAnsi" w:hAnsi="Times New Roman"/>
          <w:sz w:val="24"/>
          <w:szCs w:val="24"/>
          <w:lang w:val="ro-RO"/>
        </w:rPr>
      </w:pPr>
      <w:r w:rsidRPr="00CB62AA">
        <w:rPr>
          <w:rFonts w:ascii="Times New Roman" w:eastAsiaTheme="minorHAnsi" w:hAnsi="Times New Roman"/>
          <w:sz w:val="24"/>
          <w:szCs w:val="24"/>
          <w:lang w:val="ro-RO"/>
        </w:rPr>
        <w:t>copiii care au rămas nerepartizaţi după derularea celor două etape anterioare, cu prioritate cei de 4 ani şi de 5 ani;</w:t>
      </w:r>
    </w:p>
    <w:p w14:paraId="386E3D02" w14:textId="77777777" w:rsidR="00BC04BF" w:rsidRPr="00CB62AA" w:rsidRDefault="00BC04BF" w:rsidP="007E7315">
      <w:pPr>
        <w:pStyle w:val="ListParagraph"/>
        <w:numPr>
          <w:ilvl w:val="0"/>
          <w:numId w:val="2"/>
        </w:numPr>
        <w:spacing w:after="0" w:line="240" w:lineRule="auto"/>
        <w:jc w:val="both"/>
        <w:rPr>
          <w:rFonts w:ascii="Times New Roman" w:eastAsiaTheme="minorHAnsi" w:hAnsi="Times New Roman"/>
          <w:sz w:val="24"/>
          <w:szCs w:val="24"/>
          <w:lang w:val="ro-RO"/>
        </w:rPr>
      </w:pPr>
      <w:r w:rsidRPr="00CB62AA">
        <w:rPr>
          <w:rFonts w:ascii="Times New Roman" w:eastAsiaTheme="minorHAnsi" w:hAnsi="Times New Roman"/>
          <w:sz w:val="24"/>
          <w:szCs w:val="24"/>
          <w:lang w:val="ro-RO"/>
        </w:rPr>
        <w:t>copiii care au solicitat înscrierea în clasa pregătitoare din învăţământul primar şi nu au fost admişi ca urmare a avizului negativ al CJRAE/CMBRAE;</w:t>
      </w:r>
    </w:p>
    <w:p w14:paraId="7827455F" w14:textId="77777777" w:rsidR="00BC04BF" w:rsidRPr="00CB62AA" w:rsidRDefault="00BC04BF" w:rsidP="007E7315">
      <w:pPr>
        <w:pStyle w:val="ListParagraph"/>
        <w:numPr>
          <w:ilvl w:val="0"/>
          <w:numId w:val="2"/>
        </w:numPr>
        <w:spacing w:after="0" w:line="240" w:lineRule="auto"/>
        <w:jc w:val="both"/>
        <w:rPr>
          <w:rFonts w:ascii="Times New Roman" w:eastAsiaTheme="minorHAnsi" w:hAnsi="Times New Roman"/>
          <w:sz w:val="24"/>
          <w:szCs w:val="24"/>
          <w:lang w:val="ro-RO"/>
        </w:rPr>
      </w:pPr>
      <w:r w:rsidRPr="00CB62AA">
        <w:rPr>
          <w:rFonts w:ascii="Times New Roman" w:eastAsiaTheme="minorHAnsi" w:hAnsi="Times New Roman"/>
          <w:sz w:val="24"/>
          <w:szCs w:val="24"/>
          <w:lang w:val="ro-RO"/>
        </w:rPr>
        <w:t>copiii de peste 2 ani care solicită înscrierea în grupa mică din învăţământul preşcolar.</w:t>
      </w:r>
    </w:p>
    <w:p w14:paraId="159D50F0" w14:textId="77777777" w:rsidR="00BC04BF" w:rsidRPr="00CB62AA" w:rsidRDefault="00BC04BF" w:rsidP="007E7315">
      <w:pPr>
        <w:spacing w:after="0" w:line="240" w:lineRule="auto"/>
        <w:ind w:left="360"/>
        <w:jc w:val="both"/>
        <w:rPr>
          <w:rFonts w:ascii="Times New Roman" w:hAnsi="Times New Roman"/>
          <w:b/>
          <w:sz w:val="24"/>
          <w:szCs w:val="24"/>
          <w:lang w:val="ro-RO"/>
        </w:rPr>
      </w:pPr>
    </w:p>
    <w:p w14:paraId="4F36D1BE" w14:textId="77777777" w:rsidR="00BC04BF" w:rsidRPr="00CB62AA" w:rsidRDefault="00BC04BF" w:rsidP="007E7315">
      <w:pPr>
        <w:spacing w:after="60" w:line="240" w:lineRule="auto"/>
        <w:jc w:val="both"/>
        <w:rPr>
          <w:rFonts w:ascii="Times New Roman" w:eastAsiaTheme="minorHAnsi" w:hAnsi="Times New Roman"/>
          <w:b/>
          <w:sz w:val="24"/>
          <w:szCs w:val="24"/>
          <w:lang w:val="ro-RO" w:eastAsia="ro-RO" w:bidi="ro-RO"/>
        </w:rPr>
      </w:pPr>
      <w:r w:rsidRPr="00CB62AA">
        <w:rPr>
          <w:rFonts w:ascii="Times New Roman" w:hAnsi="Times New Roman"/>
          <w:b/>
          <w:sz w:val="24"/>
          <w:szCs w:val="24"/>
          <w:lang w:val="ro-RO"/>
        </w:rPr>
        <w:t>28 august 2026</w:t>
      </w:r>
    </w:p>
    <w:p w14:paraId="0519359A" w14:textId="2550546A" w:rsidR="00BC04BF" w:rsidRDefault="00BC04BF" w:rsidP="007E7315">
      <w:pPr>
        <w:tabs>
          <w:tab w:val="left" w:pos="1087"/>
        </w:tabs>
        <w:spacing w:after="0" w:line="240" w:lineRule="auto"/>
        <w:jc w:val="both"/>
        <w:rPr>
          <w:rFonts w:ascii="Times New Roman" w:hAnsi="Times New Roman"/>
          <w:b/>
          <w:sz w:val="24"/>
          <w:szCs w:val="24"/>
          <w:lang w:val="ro-RO"/>
        </w:rPr>
      </w:pPr>
      <w:r w:rsidRPr="00CB62AA">
        <w:rPr>
          <w:rFonts w:ascii="Times New Roman" w:hAnsi="Times New Roman"/>
          <w:b/>
          <w:sz w:val="24"/>
          <w:szCs w:val="24"/>
          <w:lang w:val="ro-RO"/>
        </w:rPr>
        <w:t>Afişarea rezultatului şi a numărului de locuri libere rămase după etapa de ajustări.</w:t>
      </w:r>
    </w:p>
    <w:p w14:paraId="15C32381" w14:textId="7A35B9CB" w:rsidR="00CB62AA" w:rsidRDefault="00CB62AA" w:rsidP="007E7315">
      <w:pPr>
        <w:tabs>
          <w:tab w:val="left" w:pos="1087"/>
        </w:tabs>
        <w:spacing w:after="0" w:line="240" w:lineRule="auto"/>
        <w:jc w:val="both"/>
        <w:rPr>
          <w:rFonts w:ascii="Times New Roman" w:hAnsi="Times New Roman"/>
          <w:b/>
          <w:sz w:val="24"/>
          <w:szCs w:val="24"/>
          <w:lang w:val="ro-RO"/>
        </w:rPr>
      </w:pPr>
    </w:p>
    <w:p w14:paraId="7A2587D8" w14:textId="77777777" w:rsidR="00CB62AA" w:rsidRPr="00CB62AA" w:rsidRDefault="00CB62AA" w:rsidP="007E7315">
      <w:pPr>
        <w:tabs>
          <w:tab w:val="left" w:pos="1087"/>
        </w:tabs>
        <w:spacing w:after="0" w:line="240" w:lineRule="auto"/>
        <w:jc w:val="both"/>
        <w:rPr>
          <w:rFonts w:ascii="Times New Roman" w:hAnsi="Times New Roman"/>
          <w:b/>
          <w:sz w:val="24"/>
          <w:szCs w:val="24"/>
          <w:lang w:val="ro-RO"/>
        </w:rPr>
      </w:pPr>
    </w:p>
    <w:p w14:paraId="332A04AD" w14:textId="77777777" w:rsidR="00BC04BF" w:rsidRPr="00CB62AA" w:rsidRDefault="00BC04BF" w:rsidP="007E7315">
      <w:pPr>
        <w:tabs>
          <w:tab w:val="left" w:pos="1087"/>
        </w:tabs>
        <w:spacing w:after="0" w:line="240" w:lineRule="auto"/>
        <w:jc w:val="both"/>
        <w:rPr>
          <w:rFonts w:ascii="Times New Roman" w:hAnsi="Times New Roman"/>
          <w:b/>
          <w:sz w:val="24"/>
          <w:szCs w:val="24"/>
          <w:lang w:val="ro-RO"/>
        </w:rPr>
      </w:pPr>
    </w:p>
    <w:p w14:paraId="6E022F5F" w14:textId="77777777" w:rsidR="00BC04BF" w:rsidRPr="00CB62AA" w:rsidRDefault="00BC04BF" w:rsidP="007E7315">
      <w:pPr>
        <w:tabs>
          <w:tab w:val="left" w:pos="1087"/>
        </w:tabs>
        <w:spacing w:after="0" w:line="240" w:lineRule="auto"/>
        <w:jc w:val="both"/>
        <w:rPr>
          <w:rFonts w:ascii="Times New Roman" w:hAnsi="Times New Roman"/>
          <w:b/>
          <w:sz w:val="24"/>
          <w:szCs w:val="24"/>
          <w:lang w:val="ro-RO"/>
        </w:rPr>
      </w:pPr>
      <w:r w:rsidRPr="00CB62AA">
        <w:rPr>
          <w:rFonts w:ascii="Times New Roman" w:hAnsi="Times New Roman"/>
          <w:b/>
          <w:sz w:val="24"/>
          <w:szCs w:val="24"/>
          <w:lang w:val="ro-RO"/>
        </w:rPr>
        <w:lastRenderedPageBreak/>
        <w:tab/>
        <w:t>Înscrierea pe parcursul anului școlar</w:t>
      </w:r>
    </w:p>
    <w:p w14:paraId="64E03723" w14:textId="0CD96747" w:rsidR="00BC04BF" w:rsidRDefault="007E7315" w:rsidP="007E7315">
      <w:pPr>
        <w:tabs>
          <w:tab w:val="left" w:pos="1087"/>
        </w:tabs>
        <w:spacing w:after="0" w:line="240" w:lineRule="auto"/>
        <w:jc w:val="both"/>
        <w:rPr>
          <w:rFonts w:ascii="Times New Roman" w:hAnsi="Times New Roman"/>
          <w:bCs/>
          <w:sz w:val="24"/>
          <w:szCs w:val="24"/>
          <w:lang w:val="ro-RO"/>
        </w:rPr>
      </w:pPr>
      <w:r w:rsidRPr="00CB62AA">
        <w:rPr>
          <w:rFonts w:ascii="Times New Roman" w:hAnsi="Times New Roman"/>
          <w:bCs/>
          <w:sz w:val="24"/>
          <w:szCs w:val="24"/>
          <w:lang w:val="ro-RO"/>
        </w:rPr>
        <w:tab/>
      </w:r>
      <w:r w:rsidR="00BC04BF" w:rsidRPr="00CB62AA">
        <w:rPr>
          <w:rFonts w:ascii="Times New Roman" w:hAnsi="Times New Roman"/>
          <w:bCs/>
          <w:sz w:val="24"/>
          <w:szCs w:val="24"/>
          <w:lang w:val="ro-RO"/>
        </w:rPr>
        <w:t>În situațiile excepționale în care se dau în folosință creșe/grădinițe construite prin proiecte/programe, înscrierea copiilor se poate face și pe parcursul anului școlar.</w:t>
      </w:r>
    </w:p>
    <w:p w14:paraId="0B5BC160" w14:textId="5A16244A" w:rsidR="00CB62AA" w:rsidRDefault="00CB62AA" w:rsidP="007E7315">
      <w:pPr>
        <w:tabs>
          <w:tab w:val="left" w:pos="1087"/>
        </w:tabs>
        <w:spacing w:after="0" w:line="240" w:lineRule="auto"/>
        <w:jc w:val="both"/>
        <w:rPr>
          <w:rFonts w:ascii="Times New Roman" w:hAnsi="Times New Roman"/>
          <w:bCs/>
          <w:sz w:val="24"/>
          <w:szCs w:val="24"/>
          <w:lang w:val="ro-RO"/>
        </w:rPr>
      </w:pPr>
    </w:p>
    <w:p w14:paraId="1E7B0F5D" w14:textId="77777777" w:rsidR="00CB62AA" w:rsidRPr="00CB62AA" w:rsidRDefault="00CB62AA" w:rsidP="007E7315">
      <w:pPr>
        <w:tabs>
          <w:tab w:val="left" w:pos="1087"/>
        </w:tabs>
        <w:spacing w:after="0" w:line="240" w:lineRule="auto"/>
        <w:jc w:val="both"/>
        <w:rPr>
          <w:rFonts w:ascii="Times New Roman" w:hAnsi="Times New Roman"/>
          <w:bCs/>
          <w:sz w:val="24"/>
          <w:szCs w:val="24"/>
          <w:lang w:val="ro-RO"/>
        </w:rPr>
      </w:pPr>
    </w:p>
    <w:p w14:paraId="24EA938C" w14:textId="19B2DF8C" w:rsidR="00901A38" w:rsidRPr="00CB62AA" w:rsidRDefault="00901A38" w:rsidP="004A7D47">
      <w:pPr>
        <w:pStyle w:val="Bodytext20"/>
        <w:shd w:val="clear" w:color="auto" w:fill="auto"/>
        <w:tabs>
          <w:tab w:val="left" w:pos="1143"/>
        </w:tabs>
        <w:spacing w:before="0" w:line="276" w:lineRule="auto"/>
        <w:ind w:firstLine="0"/>
        <w:jc w:val="center"/>
        <w:rPr>
          <w:rFonts w:ascii="Times New Roman" w:hAnsi="Times New Roman" w:cs="Times New Roman"/>
          <w:sz w:val="24"/>
          <w:szCs w:val="24"/>
          <w:lang w:val="ro-RO"/>
        </w:rPr>
      </w:pPr>
    </w:p>
    <w:sectPr w:rsidR="00901A38" w:rsidRPr="00CB62AA" w:rsidSect="007842D0">
      <w:headerReference w:type="default" r:id="rId7"/>
      <w:pgSz w:w="11906" w:h="16838"/>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F123" w14:textId="77777777" w:rsidR="00716855" w:rsidRDefault="00716855" w:rsidP="008A5C3F">
      <w:pPr>
        <w:spacing w:after="0" w:line="240" w:lineRule="auto"/>
      </w:pPr>
      <w:r>
        <w:separator/>
      </w:r>
    </w:p>
  </w:endnote>
  <w:endnote w:type="continuationSeparator" w:id="0">
    <w:p w14:paraId="00A42421" w14:textId="77777777" w:rsidR="00716855" w:rsidRDefault="00716855" w:rsidP="008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EE8E" w14:textId="77777777" w:rsidR="00716855" w:rsidRDefault="00716855" w:rsidP="008A5C3F">
      <w:pPr>
        <w:spacing w:after="0" w:line="240" w:lineRule="auto"/>
      </w:pPr>
      <w:r>
        <w:separator/>
      </w:r>
    </w:p>
  </w:footnote>
  <w:footnote w:type="continuationSeparator" w:id="0">
    <w:p w14:paraId="186B49E3" w14:textId="77777777" w:rsidR="00716855" w:rsidRDefault="00716855" w:rsidP="008A5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97CD" w14:textId="08D2D34F" w:rsidR="007842D0" w:rsidRPr="0003055E" w:rsidRDefault="007842D0" w:rsidP="007842D0">
    <w:pPr>
      <w:tabs>
        <w:tab w:val="center" w:pos="4703"/>
        <w:tab w:val="right" w:pos="9406"/>
      </w:tabs>
      <w:spacing w:after="0" w:line="240" w:lineRule="auto"/>
      <w:jc w:val="right"/>
      <w:rPr>
        <w:rFonts w:ascii="Times New Roman" w:eastAsia="Times New Roman" w:hAnsi="Times New Roman"/>
        <w:sz w:val="24"/>
        <w:szCs w:val="24"/>
        <w:lang w:val="ro-RO"/>
      </w:rPr>
    </w:pPr>
  </w:p>
  <w:p w14:paraId="21F3305C" w14:textId="77777777" w:rsidR="00FF3677" w:rsidRPr="00FF3677" w:rsidRDefault="00FF3677" w:rsidP="00FF3677">
    <w:pPr>
      <w:rPr>
        <w:rFonts w:ascii="Times New Roman" w:hAnsi="Times New Roman"/>
        <w:sz w:val="24"/>
        <w:szCs w:val="24"/>
      </w:rPr>
    </w:pPr>
    <w:r w:rsidRPr="00FF3677">
      <w:rPr>
        <w:b/>
        <w:noProof/>
      </w:rPr>
      <w:drawing>
        <wp:inline distT="0" distB="0" distL="0" distR="0" wp14:anchorId="19D57876" wp14:editId="2D7B0822">
          <wp:extent cx="895350" cy="8255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25500"/>
                  </a:xfrm>
                  <a:prstGeom prst="rect">
                    <a:avLst/>
                  </a:prstGeom>
                  <a:noFill/>
                  <a:ln>
                    <a:noFill/>
                  </a:ln>
                </pic:spPr>
              </pic:pic>
            </a:graphicData>
          </a:graphic>
        </wp:inline>
      </w:drawing>
    </w:r>
  </w:p>
  <w:p w14:paraId="09930900" w14:textId="77777777" w:rsidR="00FF3677" w:rsidRPr="00FF3677" w:rsidRDefault="00FF3677" w:rsidP="00FF3677">
    <w:pPr>
      <w:tabs>
        <w:tab w:val="center" w:pos="4536"/>
        <w:tab w:val="right" w:pos="9072"/>
      </w:tabs>
      <w:spacing w:after="0" w:line="240" w:lineRule="auto"/>
      <w:jc w:val="center"/>
      <w:outlineLvl w:val="0"/>
      <w:rPr>
        <w:rFonts w:ascii="Times New Roman" w:eastAsia="Times New Roman" w:hAnsi="Times New Roman"/>
        <w:b/>
        <w:lang w:eastAsia="ro-RO"/>
      </w:rPr>
    </w:pPr>
    <w:r w:rsidRPr="00FF3677">
      <w:rPr>
        <w:rFonts w:ascii="Times New Roman" w:eastAsia="Times New Roman" w:hAnsi="Times New Roman"/>
        <w:b/>
        <w:sz w:val="24"/>
        <w:szCs w:val="24"/>
        <w:lang w:eastAsia="ro-RO"/>
      </w:rPr>
      <w:t xml:space="preserve">        GRĂDINIŢA CU PROGRAM </w:t>
    </w:r>
    <w:proofErr w:type="gramStart"/>
    <w:r w:rsidRPr="00FF3677">
      <w:rPr>
        <w:rFonts w:ascii="Times New Roman" w:eastAsia="Times New Roman" w:hAnsi="Times New Roman"/>
        <w:b/>
        <w:sz w:val="24"/>
        <w:szCs w:val="24"/>
        <w:lang w:eastAsia="ro-RO"/>
      </w:rPr>
      <w:t>PRELUNGIT ,,ACADEMIA</w:t>
    </w:r>
    <w:proofErr w:type="gramEnd"/>
    <w:r w:rsidRPr="00FF3677">
      <w:rPr>
        <w:rFonts w:ascii="Times New Roman" w:eastAsia="Times New Roman" w:hAnsi="Times New Roman"/>
        <w:b/>
        <w:sz w:val="24"/>
        <w:szCs w:val="24"/>
        <w:lang w:eastAsia="ro-RO"/>
      </w:rPr>
      <w:t xml:space="preserve"> PITICILOR”</w:t>
    </w:r>
    <w:r w:rsidRPr="00FF3677">
      <w:rPr>
        <w:rFonts w:ascii="Times New Roman" w:eastAsia="Times New Roman" w:hAnsi="Times New Roman"/>
        <w:b/>
        <w:noProof/>
      </w:rPr>
      <w:drawing>
        <wp:inline distT="0" distB="0" distL="0" distR="0" wp14:anchorId="63F3BBD8" wp14:editId="187A2FDA">
          <wp:extent cx="6305550" cy="76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5550" cy="76200"/>
                  </a:xfrm>
                  <a:prstGeom prst="rect">
                    <a:avLst/>
                  </a:prstGeom>
                  <a:noFill/>
                  <a:ln>
                    <a:noFill/>
                  </a:ln>
                </pic:spPr>
              </pic:pic>
            </a:graphicData>
          </a:graphic>
        </wp:inline>
      </w:drawing>
    </w:r>
    <w:r w:rsidRPr="00FF3677">
      <w:rPr>
        <w:rFonts w:ascii="Times New Roman" w:eastAsia="Times New Roman" w:hAnsi="Times New Roman"/>
        <w:b/>
        <w:i/>
        <w:lang w:eastAsia="ro-RO"/>
      </w:rPr>
      <w:t xml:space="preserve">Str. </w:t>
    </w:r>
    <w:proofErr w:type="spellStart"/>
    <w:r w:rsidRPr="00FF3677">
      <w:rPr>
        <w:rFonts w:ascii="Times New Roman" w:eastAsia="Times New Roman" w:hAnsi="Times New Roman"/>
        <w:b/>
        <w:i/>
        <w:lang w:eastAsia="ro-RO"/>
      </w:rPr>
      <w:t>AleeaTazlău</w:t>
    </w:r>
    <w:proofErr w:type="spellEnd"/>
    <w:r w:rsidRPr="00FF3677">
      <w:rPr>
        <w:rFonts w:ascii="Times New Roman" w:eastAsia="Times New Roman" w:hAnsi="Times New Roman"/>
        <w:b/>
        <w:i/>
        <w:lang w:eastAsia="ro-RO"/>
      </w:rPr>
      <w:t xml:space="preserve">, nr. </w:t>
    </w:r>
    <w:proofErr w:type="gramStart"/>
    <w:r w:rsidRPr="00FF3677">
      <w:rPr>
        <w:rFonts w:ascii="Times New Roman" w:eastAsia="Times New Roman" w:hAnsi="Times New Roman"/>
        <w:b/>
        <w:i/>
        <w:lang w:eastAsia="ro-RO"/>
      </w:rPr>
      <w:t>11,Cluj</w:t>
    </w:r>
    <w:proofErr w:type="gramEnd"/>
    <w:r w:rsidRPr="00FF3677">
      <w:rPr>
        <w:rFonts w:ascii="Times New Roman" w:eastAsia="Times New Roman" w:hAnsi="Times New Roman"/>
        <w:b/>
        <w:i/>
        <w:lang w:eastAsia="ro-RO"/>
      </w:rPr>
      <w:t>-Napoca, cod 4oo668, CIF 17971440, Tel./ Fax 0264561127,</w:t>
    </w:r>
  </w:p>
  <w:p w14:paraId="68CCF4BA" w14:textId="77777777" w:rsidR="00FF3677" w:rsidRPr="00FF3677" w:rsidRDefault="00FF3677" w:rsidP="00FF3677">
    <w:pPr>
      <w:tabs>
        <w:tab w:val="center" w:pos="4536"/>
        <w:tab w:val="right" w:pos="9072"/>
      </w:tabs>
      <w:spacing w:after="0" w:line="240" w:lineRule="auto"/>
      <w:jc w:val="center"/>
      <w:outlineLvl w:val="0"/>
      <w:rPr>
        <w:rFonts w:ascii="Times New Roman" w:eastAsia="Times New Roman" w:hAnsi="Times New Roman"/>
        <w:b/>
        <w:lang w:eastAsia="ro-RO"/>
      </w:rPr>
    </w:pPr>
    <w:r w:rsidRPr="00FF3677">
      <w:rPr>
        <w:rFonts w:ascii="Times New Roman" w:eastAsia="Times New Roman" w:hAnsi="Times New Roman"/>
        <w:b/>
        <w:lang w:eastAsia="ro-RO"/>
      </w:rPr>
      <w:t xml:space="preserve">e-mail: </w:t>
    </w:r>
    <w:r w:rsidRPr="00FF3677">
      <w:rPr>
        <w:rFonts w:ascii="Times New Roman" w:eastAsia="Times New Roman" w:hAnsi="Times New Roman"/>
        <w:b/>
        <w:color w:val="548DD4"/>
        <w:lang w:eastAsia="ro-RO"/>
      </w:rPr>
      <w:t>gradinita72cj@yahoo.com</w:t>
    </w:r>
  </w:p>
  <w:p w14:paraId="1C86AA53" w14:textId="3EAF3D0F" w:rsidR="008A5C3F" w:rsidRPr="007842D0" w:rsidRDefault="008A5C3F">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10FFF"/>
    <w:multiLevelType w:val="hybridMultilevel"/>
    <w:tmpl w:val="AF1E99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3C0115E"/>
    <w:multiLevelType w:val="hybridMultilevel"/>
    <w:tmpl w:val="0F6C25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21"/>
    <w:rsid w:val="00011990"/>
    <w:rsid w:val="00240A8C"/>
    <w:rsid w:val="003062CC"/>
    <w:rsid w:val="004A7D47"/>
    <w:rsid w:val="004D028D"/>
    <w:rsid w:val="004F4C7F"/>
    <w:rsid w:val="006E522D"/>
    <w:rsid w:val="00716855"/>
    <w:rsid w:val="0074429D"/>
    <w:rsid w:val="007802A4"/>
    <w:rsid w:val="007842D0"/>
    <w:rsid w:val="007E7315"/>
    <w:rsid w:val="00890D0E"/>
    <w:rsid w:val="008A5C3F"/>
    <w:rsid w:val="00901A38"/>
    <w:rsid w:val="00A7193B"/>
    <w:rsid w:val="00AD2B65"/>
    <w:rsid w:val="00BC04BF"/>
    <w:rsid w:val="00C01E6D"/>
    <w:rsid w:val="00C10E3D"/>
    <w:rsid w:val="00C2521F"/>
    <w:rsid w:val="00CB62AA"/>
    <w:rsid w:val="00CE5A21"/>
    <w:rsid w:val="00DC7206"/>
    <w:rsid w:val="00E8560E"/>
    <w:rsid w:val="00EE378E"/>
    <w:rsid w:val="00FE2A8E"/>
    <w:rsid w:val="00FF3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2A155"/>
  <w15:chartTrackingRefBased/>
  <w15:docId w15:val="{2BD1ECE8-0DD5-4718-8FED-94E651C4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56"/>
        <w:szCs w:val="5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8C"/>
    <w:pPr>
      <w:spacing w:after="200" w:line="276" w:lineRule="auto"/>
    </w:pPr>
    <w:rPr>
      <w:rFonts w:ascii="Calibri" w:eastAsia="Calibri" w:hAnsi="Calibri"/>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A8C"/>
    <w:pPr>
      <w:ind w:left="720"/>
      <w:contextualSpacing/>
    </w:pPr>
  </w:style>
  <w:style w:type="character" w:customStyle="1" w:styleId="Bodytext2">
    <w:name w:val="Body text (2)_"/>
    <w:basedOn w:val="DefaultParagraphFont"/>
    <w:link w:val="Bodytext20"/>
    <w:rsid w:val="00240A8C"/>
    <w:rPr>
      <w:rFonts w:ascii="Trebuchet MS" w:eastAsia="Trebuchet MS" w:hAnsi="Trebuchet MS" w:cs="Trebuchet MS"/>
      <w:sz w:val="22"/>
      <w:szCs w:val="22"/>
      <w:shd w:val="clear" w:color="auto" w:fill="FFFFFF"/>
    </w:rPr>
  </w:style>
  <w:style w:type="paragraph" w:customStyle="1" w:styleId="Bodytext20">
    <w:name w:val="Body text (2)"/>
    <w:basedOn w:val="Normal"/>
    <w:link w:val="Bodytext2"/>
    <w:rsid w:val="00240A8C"/>
    <w:pPr>
      <w:widowControl w:val="0"/>
      <w:shd w:val="clear" w:color="auto" w:fill="FFFFFF"/>
      <w:spacing w:before="780" w:after="0" w:line="278" w:lineRule="exact"/>
      <w:ind w:hanging="380"/>
      <w:jc w:val="both"/>
    </w:pPr>
    <w:rPr>
      <w:rFonts w:ascii="Trebuchet MS" w:eastAsia="Trebuchet MS" w:hAnsi="Trebuchet MS" w:cs="Trebuchet MS"/>
      <w:kern w:val="2"/>
      <w:lang w:val="en-GB"/>
      <w14:ligatures w14:val="standardContextual"/>
    </w:rPr>
  </w:style>
  <w:style w:type="paragraph" w:styleId="Header">
    <w:name w:val="header"/>
    <w:basedOn w:val="Normal"/>
    <w:link w:val="HeaderChar"/>
    <w:uiPriority w:val="99"/>
    <w:unhideWhenUsed/>
    <w:rsid w:val="008A5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C3F"/>
    <w:rPr>
      <w:rFonts w:ascii="Calibri" w:eastAsia="Calibri" w:hAnsi="Calibri"/>
      <w:kern w:val="0"/>
      <w:sz w:val="22"/>
      <w:szCs w:val="22"/>
      <w:lang w:val="en-US"/>
      <w14:ligatures w14:val="none"/>
    </w:rPr>
  </w:style>
  <w:style w:type="paragraph" w:styleId="Footer">
    <w:name w:val="footer"/>
    <w:basedOn w:val="Normal"/>
    <w:link w:val="FooterChar"/>
    <w:uiPriority w:val="99"/>
    <w:unhideWhenUsed/>
    <w:rsid w:val="008A5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C3F"/>
    <w:rPr>
      <w:rFonts w:ascii="Calibri" w:eastAsia="Calibri" w:hAnsi="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82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579</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BUBURUZADIRECTORPC</dc:creator>
  <cp:keywords/>
  <dc:description/>
  <cp:lastModifiedBy>Emilia Bodea</cp:lastModifiedBy>
  <cp:revision>21</cp:revision>
  <dcterms:created xsi:type="dcterms:W3CDTF">2025-04-10T11:59:00Z</dcterms:created>
  <dcterms:modified xsi:type="dcterms:W3CDTF">2026-05-18T16:40:00Z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e7084be426ec8f48b663a7e5c9525105a391a632a97adac6e30d2b3485b1866a</vt:lpwstr>
  </property>
</Properties>
</file>